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3" w:type="dxa"/>
        <w:tblLayout w:type="fixed"/>
        <w:tblLook w:val="00A0" w:firstRow="1" w:lastRow="0" w:firstColumn="1" w:lastColumn="0" w:noHBand="0" w:noVBand="0"/>
      </w:tblPr>
      <w:tblGrid>
        <w:gridCol w:w="4639"/>
        <w:gridCol w:w="5534"/>
      </w:tblGrid>
      <w:tr w:rsidR="004F335A" w:rsidRPr="005D26B1" w:rsidTr="008D7325">
        <w:trPr>
          <w:trHeight w:val="4959"/>
        </w:trPr>
        <w:tc>
          <w:tcPr>
            <w:tcW w:w="4639" w:type="dxa"/>
          </w:tcPr>
          <w:p w:rsidR="004F335A" w:rsidRPr="005D26B1" w:rsidRDefault="004F335A" w:rsidP="008D7325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48F34" wp14:editId="51F6816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51230"/>
                      <wp:effectExtent l="3175" t="0" r="381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C58C20" wp14:editId="579D52DC">
                                        <wp:extent cx="411480" cy="411480"/>
                                        <wp:effectExtent l="0" t="0" r="7620" b="7620"/>
                                        <wp:docPr id="2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4F335A" w:rsidRPr="00AA7D29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ΥΠΟΥΡ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ΓΕΙΟ ΠΑΙΔΕΙΑΣ ΚΑΙ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8048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-.05pt;width:233.4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4F335A" w:rsidRDefault="004F335A" w:rsidP="004F33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C58C20" wp14:editId="579D52DC">
                                  <wp:extent cx="411480" cy="411480"/>
                                  <wp:effectExtent l="0" t="0" r="7620" b="762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4F335A" w:rsidRPr="00AA7D29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ΥΠΟΥΡ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ΓΕΙΟ ΠΑΙΔΕΙΑΣ ΚΑΙ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26B1">
              <w:rPr>
                <w:rFonts w:ascii="Calibri" w:hAnsi="Calibri" w:cs="Calibri"/>
                <w:lang w:val="en-US"/>
              </w:rPr>
              <w:t xml:space="preserve">                                                  </w:t>
            </w:r>
            <w:r w:rsidRPr="005D26B1">
              <w:rPr>
                <w:rFonts w:ascii="Calibri" w:hAnsi="Calibri" w:cs="Calibri"/>
              </w:rPr>
              <w:t xml:space="preserve">                          </w:t>
            </w:r>
          </w:p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</w:t>
            </w:r>
          </w:p>
          <w:p w:rsidR="004F335A" w:rsidRPr="005D26B1" w:rsidRDefault="004F335A" w:rsidP="008D732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F1924" wp14:editId="3C047A4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194310</wp:posOffset>
                      </wp:positionV>
                      <wp:extent cx="2844800" cy="982980"/>
                      <wp:effectExtent l="444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4F335A" w:rsidRPr="009655E4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F335A" w:rsidRDefault="004F335A" w:rsidP="004F335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335A" w:rsidRDefault="004F335A" w:rsidP="004F335A"/>
                                <w:p w:rsidR="004F335A" w:rsidRDefault="004F335A" w:rsidP="004F33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CF1924" id="Text Box 3" o:spid="_x0000_s1027" type="#_x0000_t202" style="position:absolute;left:0;text-align:left;margin-left:1.15pt;margin-top:15.3pt;width:22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ΠΕΡΙΦΕΡΕΙΑΚΗ Δ/ΝΣΗ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-----</w:t>
                            </w:r>
                          </w:p>
                          <w:p w:rsidR="004F335A" w:rsidRPr="009655E4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4F335A" w:rsidRDefault="004F335A" w:rsidP="004F3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F335A" w:rsidRDefault="004F335A" w:rsidP="004F335A"/>
                          <w:p w:rsidR="004F335A" w:rsidRDefault="004F335A" w:rsidP="004F335A"/>
                        </w:txbxContent>
                      </v:textbox>
                    </v:shape>
                  </w:pict>
                </mc:Fallback>
              </mc:AlternateContent>
            </w: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4F335A" w:rsidRPr="005D26B1" w:rsidRDefault="004F335A" w:rsidP="008D7325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</w:p>
          <w:p w:rsidR="004F335A" w:rsidRPr="005D26B1" w:rsidRDefault="004F335A" w:rsidP="008D7325">
            <w:pPr>
              <w:rPr>
                <w:rFonts w:ascii="Calibri" w:hAnsi="Calibri" w:cs="Calibri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3EDE8" wp14:editId="675A974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11430</wp:posOffset>
                      </wp:positionV>
                      <wp:extent cx="2762885" cy="1475740"/>
                      <wp:effectExtent l="0" t="0" r="0" b="381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A934B4" w:rsidRDefault="004F335A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, </w:t>
                                        </w:r>
                                      </w:p>
                                      <w:p w:rsidR="004F335A" w:rsidRPr="00943D78" w:rsidRDefault="004656A1" w:rsidP="00512E9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Υπεύθυνη Περιβαλλοντικής Εκπαίδευ</w:t>
                                        </w:r>
                                        <w:r w:rsidR="004F335A"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σης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 w:rsidP="003D13E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</w:t>
                                        </w:r>
                                        <w:r w:rsidR="003D13E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24838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2310 503705</w:t>
                                        </w:r>
                                      </w:p>
                                    </w:tc>
                                  </w:tr>
                                  <w:tr w:rsidR="004F335A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4F335A" w:rsidRPr="001D146D" w:rsidRDefault="00D2240C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4F335A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4F335A" w:rsidRPr="005A5368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4F335A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5406E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D2240C">
                                          <w:fldChar w:fldCharType="begin"/>
                                        </w:r>
                                        <w:r w:rsidR="00D2240C" w:rsidRPr="005A5368">
                                          <w:rPr>
                                            <w:lang w:val="en-US"/>
                                          </w:rPr>
                                          <w:instrText xml:space="preserve"> HYPERLINK "mailto:mail@dide-a.thess.sch.gr" </w:instrText>
                                        </w:r>
                                        <w:r w:rsidR="00D2240C">
                                          <w:fldChar w:fldCharType="separate"/>
                                        </w:r>
                                        <w:r w:rsidRPr="001D146D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t>mail@dide-a.thess.sch.gr</w:t>
                                        </w:r>
                                        <w:r w:rsidR="00D2240C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4F335A" w:rsidRPr="001D146D" w:rsidRDefault="004F335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F335A" w:rsidRPr="00943D78" w:rsidRDefault="004F335A" w:rsidP="004F33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4F335A" w:rsidRPr="00943D78" w:rsidRDefault="004F335A" w:rsidP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3E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8" type="#_x0000_t202" style="position:absolute;margin-left:2.95pt;margin-top:.9pt;width:217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A934B4" w:rsidRDefault="004F335A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:rsidR="004F335A" w:rsidRPr="00943D78" w:rsidRDefault="004656A1" w:rsidP="00512E9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Υπεύθυνη Περιβαλλοντικής Εκπαίδευ</w:t>
                                  </w:r>
                                  <w:r w:rsidR="004F335A"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σης</w:t>
                                  </w:r>
                                </w:p>
                              </w:tc>
                            </w:tr>
                            <w:tr w:rsidR="004F335A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 w:rsidP="003D13E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</w:t>
                                  </w:r>
                                  <w:r w:rsidR="003D13E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24838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175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2310 503705</w:t>
                                  </w:r>
                                </w:p>
                              </w:tc>
                            </w:tr>
                            <w:tr w:rsidR="004F335A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F335A" w:rsidRPr="001D146D" w:rsidRDefault="00D2240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4F335A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4F335A" w:rsidRPr="005A5368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4F335A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C5406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D2240C">
                                    <w:fldChar w:fldCharType="begin"/>
                                  </w:r>
                                  <w:r w:rsidR="00D2240C" w:rsidRPr="005A5368">
                                    <w:rPr>
                                      <w:lang w:val="en-US"/>
                                    </w:rPr>
                                    <w:instrText xml:space="preserve"> HYPERLINK "mailto:mail@dide-a.thess.sch.gr" </w:instrText>
                                  </w:r>
                                  <w:r w:rsidR="00D2240C">
                                    <w:fldChar w:fldCharType="separate"/>
                                  </w:r>
                                  <w:r w:rsidRPr="001D146D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t>mail@dide-a.thess.sch.gr</w:t>
                                  </w:r>
                                  <w:r w:rsidR="00D2240C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4F335A" w:rsidRPr="001D146D" w:rsidRDefault="004F335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335A" w:rsidRPr="00943D78" w:rsidRDefault="004F335A" w:rsidP="004F33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4F335A" w:rsidRPr="00943D78" w:rsidRDefault="004F335A" w:rsidP="004F335A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4" w:type="dxa"/>
          </w:tcPr>
          <w:p w:rsidR="004F335A" w:rsidRPr="005D26B1" w:rsidRDefault="004F335A" w:rsidP="008D7325">
            <w:pPr>
              <w:rPr>
                <w:rFonts w:ascii="Calibri" w:hAnsi="Calibri" w:cs="Calibri"/>
                <w:b/>
                <w:bCs/>
              </w:rPr>
            </w:pPr>
            <w:r w:rsidRPr="005D26B1">
              <w:rPr>
                <w:rFonts w:ascii="Calibri" w:hAnsi="Calibri" w:cs="Calibri"/>
                <w:b/>
                <w:bCs/>
              </w:rPr>
              <w:t xml:space="preserve">               </w:t>
            </w:r>
            <w:r w:rsidR="005A5368">
              <w:rPr>
                <w:rFonts w:ascii="Calibri" w:hAnsi="Calibri" w:cs="Calibri"/>
                <w:b/>
                <w:bCs/>
              </w:rPr>
              <w:t>ΑΝΑΚΟΙΝΟΠΟΙΗΣΗ ΣΤΟ ΟΡΘΟ</w:t>
            </w:r>
          </w:p>
          <w:tbl>
            <w:tblPr>
              <w:tblW w:w="5535" w:type="dxa"/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898"/>
              <w:gridCol w:w="3630"/>
            </w:tblGrid>
            <w:tr w:rsidR="004F335A" w:rsidRPr="005D26B1" w:rsidTr="008D7325">
              <w:trPr>
                <w:trHeight w:val="481"/>
              </w:trPr>
              <w:tc>
                <w:tcPr>
                  <w:tcW w:w="1904" w:type="dxa"/>
                  <w:gridSpan w:val="2"/>
                </w:tcPr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627" w:type="dxa"/>
                </w:tcPr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481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Θεσσαλονίκη, </w:t>
                  </w:r>
                  <w:r w:rsidR="00015D32">
                    <w:rPr>
                      <w:rFonts w:ascii="Arial" w:hAnsi="Arial" w:cs="Arial"/>
                      <w:b/>
                      <w:bCs/>
                      <w:sz w:val="20"/>
                    </w:rPr>
                    <w:t>21</w:t>
                  </w:r>
                  <w:r w:rsidR="003D13E8">
                    <w:rPr>
                      <w:rFonts w:ascii="Arial" w:hAnsi="Arial" w:cs="Arial"/>
                      <w:b/>
                      <w:bCs/>
                      <w:sz w:val="20"/>
                    </w:rPr>
                    <w:t>-10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-20</w:t>
                  </w:r>
                  <w:r w:rsidR="003D13E8">
                    <w:rPr>
                      <w:rFonts w:ascii="Arial" w:hAnsi="Arial" w:cs="Arial"/>
                      <w:b/>
                      <w:bCs/>
                      <w:sz w:val="20"/>
                    </w:rPr>
                    <w:t>22</w:t>
                  </w:r>
                </w:p>
                <w:p w:rsidR="004F335A" w:rsidRPr="00737607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</w:rPr>
                    <w:t>.:</w:t>
                  </w:r>
                  <w:r w:rsidR="00767C7F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4A171B">
                    <w:rPr>
                      <w:rFonts w:ascii="Arial" w:hAnsi="Arial" w:cs="Arial"/>
                      <w:b/>
                      <w:bCs/>
                      <w:sz w:val="20"/>
                    </w:rPr>
                    <w:t>23232</w:t>
                  </w:r>
                </w:p>
              </w:tc>
            </w:tr>
            <w:tr w:rsidR="004F335A" w:rsidRPr="005D26B1" w:rsidTr="008D7325">
              <w:trPr>
                <w:trHeight w:val="205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629"/>
              </w:trPr>
              <w:tc>
                <w:tcPr>
                  <w:tcW w:w="5531" w:type="dxa"/>
                  <w:gridSpan w:val="3"/>
                </w:tcPr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4F335A" w:rsidRPr="005D26B1" w:rsidTr="008D7325">
              <w:trPr>
                <w:trHeight w:val="3181"/>
              </w:trPr>
              <w:tc>
                <w:tcPr>
                  <w:tcW w:w="1007" w:type="dxa"/>
                </w:tcPr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ΠΡΟΣ:</w:t>
                  </w: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200082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4F335A" w:rsidRPr="005A5368" w:rsidRDefault="005A5368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ΚΟΙΝ: </w:t>
                  </w: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4F335A" w:rsidRPr="005D26B1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:rsidR="004F335A" w:rsidRPr="005A5368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5368"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 w:rsidRPr="005A5368">
                    <w:rPr>
                      <w:rFonts w:ascii="Arial" w:hAnsi="Arial" w:cs="Arial"/>
                      <w:sz w:val="22"/>
                      <w:szCs w:val="22"/>
                    </w:rPr>
                    <w:t>ντές</w:t>
                  </w:r>
                  <w:proofErr w:type="spellEnd"/>
                  <w:r w:rsidRPr="005A5368">
                    <w:rPr>
                      <w:rFonts w:ascii="Arial" w:hAnsi="Arial" w:cs="Arial"/>
                      <w:sz w:val="22"/>
                      <w:szCs w:val="22"/>
                    </w:rPr>
                    <w:t xml:space="preserve"> &amp; Δ/</w:t>
                  </w:r>
                  <w:proofErr w:type="spellStart"/>
                  <w:r w:rsidRPr="005A5368">
                    <w:rPr>
                      <w:rFonts w:ascii="Arial" w:hAnsi="Arial" w:cs="Arial"/>
                      <w:sz w:val="22"/>
                      <w:szCs w:val="22"/>
                    </w:rPr>
                    <w:t>ντριες</w:t>
                  </w:r>
                  <w:proofErr w:type="spellEnd"/>
                  <w:r w:rsidRPr="005A536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A171B" w:rsidRPr="005A5368">
                    <w:rPr>
                      <w:rFonts w:ascii="Arial" w:hAnsi="Arial" w:cs="Arial"/>
                      <w:sz w:val="22"/>
                      <w:szCs w:val="22"/>
                    </w:rPr>
                    <w:t>Σχολικών Μονάδων</w:t>
                  </w:r>
                </w:p>
                <w:p w:rsidR="004F335A" w:rsidRPr="005A5368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5368">
                    <w:rPr>
                      <w:rFonts w:ascii="Arial" w:hAnsi="Arial" w:cs="Arial"/>
                      <w:sz w:val="22"/>
                      <w:szCs w:val="22"/>
                    </w:rPr>
                    <w:t>ΔΔΕ Θεσσαλονίκης</w:t>
                  </w:r>
                  <w:r w:rsidRPr="005A536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F335A" w:rsidRPr="005A5368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4F335A" w:rsidRPr="005A5368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4F335A" w:rsidRPr="005A5368" w:rsidRDefault="004F335A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A5368" w:rsidRPr="005A5368" w:rsidRDefault="005A5368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A5368" w:rsidRPr="005A5368" w:rsidRDefault="005A5368" w:rsidP="005A5368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A536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ΚΠΕ/ΚΕΠΕΑ Θέρμης</w:t>
                  </w:r>
                </w:p>
              </w:tc>
            </w:tr>
          </w:tbl>
          <w:p w:rsidR="004F335A" w:rsidRPr="005D26B1" w:rsidRDefault="004F335A" w:rsidP="008D7325">
            <w:pPr>
              <w:jc w:val="right"/>
            </w:pPr>
          </w:p>
        </w:tc>
      </w:tr>
    </w:tbl>
    <w:p w:rsidR="00D84138" w:rsidRDefault="00D84138" w:rsidP="00D84138">
      <w:pPr>
        <w:rPr>
          <w:b/>
          <w:u w:val="single"/>
        </w:rPr>
      </w:pPr>
    </w:p>
    <w:p w:rsidR="00E44158" w:rsidRDefault="00546D98" w:rsidP="004A171B">
      <w:pPr>
        <w:widowControl w:val="0"/>
        <w:autoSpaceDE w:val="0"/>
        <w:autoSpaceDN w:val="0"/>
        <w:spacing w:before="161" w:after="240" w:line="278" w:lineRule="auto"/>
        <w:ind w:right="-39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44158">
        <w:rPr>
          <w:rFonts w:ascii="Arial" w:hAnsi="Arial" w:cs="Arial"/>
          <w:b/>
          <w:sz w:val="22"/>
          <w:szCs w:val="22"/>
          <w:u w:val="single"/>
        </w:rPr>
        <w:t>Θέμα</w:t>
      </w:r>
      <w:r w:rsidRPr="00E44158">
        <w:rPr>
          <w:rFonts w:ascii="Arial" w:hAnsi="Arial" w:cs="Arial"/>
          <w:b/>
          <w:sz w:val="22"/>
          <w:szCs w:val="22"/>
        </w:rPr>
        <w:t>:</w:t>
      </w:r>
      <w:r w:rsidRPr="00E44158">
        <w:rPr>
          <w:rFonts w:ascii="Arial" w:hAnsi="Arial" w:cs="Arial"/>
          <w:sz w:val="22"/>
          <w:szCs w:val="22"/>
        </w:rPr>
        <w:t xml:space="preserve"> 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«Πρόσκληση</w:t>
      </w:r>
      <w:r w:rsidR="00E44158" w:rsidRPr="00E4415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συμμετοχής σχολείων</w:t>
      </w:r>
      <w:r w:rsidR="00E44158" w:rsidRPr="00E4415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στο</w:t>
      </w:r>
      <w:r w:rsidR="00E44158" w:rsidRPr="00E4415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Εκπαιδευτικό Δίκτυο</w:t>
      </w:r>
      <w:r w:rsidR="00E44158" w:rsidRPr="00E4415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Δράσης</w:t>
      </w:r>
      <w:r w:rsidR="00E44158" w:rsidRPr="00E4415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με</w:t>
      </w:r>
      <w:r w:rsidR="00E44158" w:rsidRPr="00E44158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τίτλο</w:t>
      </w:r>
      <w:r w:rsidR="00E44158" w:rsidRPr="00E44158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“Φυτεύω</w:t>
      </w:r>
      <w:r w:rsidR="00E44158" w:rsidRPr="00E44158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και</w:t>
      </w:r>
      <w:r w:rsidR="00E44158" w:rsidRPr="00E4415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Υιοθετώ</w:t>
      </w:r>
      <w:r w:rsidR="00E44158" w:rsidRPr="00E44158">
        <w:rPr>
          <w:rFonts w:ascii="Arial" w:eastAsia="Calibri" w:hAnsi="Arial" w:cs="Arial"/>
          <w:b/>
          <w:spacing w:val="-1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ένα</w:t>
      </w:r>
      <w:r w:rsidR="00E44158" w:rsidRPr="00E44158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δέντρο, δίνω</w:t>
      </w:r>
      <w:r w:rsidR="00E44158" w:rsidRPr="00E44158">
        <w:rPr>
          <w:rFonts w:ascii="Arial" w:eastAsia="Calibri" w:hAnsi="Arial" w:cs="Arial"/>
          <w:b/>
          <w:spacing w:val="-4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ανάσα</w:t>
      </w:r>
      <w:r w:rsidR="00E44158" w:rsidRPr="00E44158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στη</w:t>
      </w:r>
      <w:r w:rsidR="00E44158" w:rsidRPr="00E44158">
        <w:rPr>
          <w:rFonts w:ascii="Arial" w:eastAsia="Calibri" w:hAnsi="Arial" w:cs="Arial"/>
          <w:b/>
          <w:spacing w:val="-3"/>
          <w:sz w:val="22"/>
          <w:szCs w:val="22"/>
          <w:lang w:eastAsia="en-US"/>
        </w:rPr>
        <w:t xml:space="preserve"> </w:t>
      </w:r>
      <w:r w:rsidR="00E44158" w:rsidRPr="00E44158">
        <w:rPr>
          <w:rFonts w:ascii="Arial" w:eastAsia="Calibri" w:hAnsi="Arial" w:cs="Arial"/>
          <w:b/>
          <w:sz w:val="22"/>
          <w:szCs w:val="22"/>
          <w:lang w:eastAsia="en-US"/>
        </w:rPr>
        <w:t>γη”</w:t>
      </w:r>
      <w:r w:rsidR="004424C8">
        <w:rPr>
          <w:rFonts w:ascii="Arial" w:eastAsia="Calibri" w:hAnsi="Arial" w:cs="Arial"/>
          <w:b/>
          <w:sz w:val="22"/>
          <w:szCs w:val="22"/>
          <w:lang w:eastAsia="en-US"/>
        </w:rPr>
        <w:t xml:space="preserve"> για το σχολικό έτος 2022-2023»</w:t>
      </w:r>
    </w:p>
    <w:p w:rsidR="004424C8" w:rsidRPr="004424C8" w:rsidRDefault="004424C8" w:rsidP="004A171B">
      <w:pPr>
        <w:widowControl w:val="0"/>
        <w:autoSpaceDE w:val="0"/>
        <w:autoSpaceDN w:val="0"/>
        <w:spacing w:after="240" w:line="276" w:lineRule="auto"/>
        <w:ind w:right="-454" w:firstLine="45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Η Διεύθυνση Δευτεροβάθμιας Εκπαίδευσης Ανατολικής Θεσσαλονίκης </w:t>
      </w:r>
      <w:r w:rsidR="005A5368"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sz w:val="22"/>
          <w:szCs w:val="22"/>
          <w:lang w:eastAsia="en-US"/>
        </w:rPr>
        <w:t>διά της Υπεύθυνης Π.Ε.</w:t>
      </w:r>
      <w:r w:rsidR="005A5368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5368">
        <w:rPr>
          <w:rFonts w:ascii="Arial" w:eastAsia="Calibri" w:hAnsi="Arial" w:cs="Arial"/>
          <w:sz w:val="22"/>
          <w:szCs w:val="22"/>
          <w:lang w:eastAsia="en-US"/>
        </w:rPr>
        <w:t xml:space="preserve">και το ΚΠΕ/ΚΕΠΕΑ Θέρμης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σε συνεργασία με μεγάλη και συνεχώς αυξανόμενη ομάδα ΚΕΠΕΑ/ΚΠΕ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και Διευθύνσεων Εκπαίδευσης της χώρας </w:t>
      </w:r>
      <w:r w:rsidR="00D2240C">
        <w:rPr>
          <w:rFonts w:ascii="Arial" w:eastAsia="Calibri" w:hAnsi="Arial" w:cs="Arial"/>
          <w:sz w:val="22"/>
          <w:szCs w:val="22"/>
          <w:lang w:eastAsia="en-US"/>
        </w:rPr>
        <w:t>συμμετέχουν</w:t>
      </w:r>
      <w:r w:rsidR="005A5368">
        <w:rPr>
          <w:rFonts w:ascii="Arial" w:eastAsia="Calibri" w:hAnsi="Arial" w:cs="Arial"/>
          <w:sz w:val="22"/>
          <w:szCs w:val="22"/>
          <w:lang w:eastAsia="en-US"/>
        </w:rPr>
        <w:t xml:space="preserve"> στο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Εκπαιδευτικό </w:t>
      </w:r>
      <w:bookmarkStart w:id="0" w:name="_Hlk114647995"/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Δίκτυο Δράσης </w:t>
      </w:r>
    </w:p>
    <w:p w:rsidR="004424C8" w:rsidRPr="004424C8" w:rsidRDefault="004424C8" w:rsidP="004A171B">
      <w:pPr>
        <w:widowControl w:val="0"/>
        <w:autoSpaceDE w:val="0"/>
        <w:autoSpaceDN w:val="0"/>
        <w:spacing w:line="276" w:lineRule="auto"/>
        <w:ind w:left="458" w:right="-454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>«Φυτεύω και Υιοθετώ ένα δέντρο, δίνω ανάσα στη γη»</w:t>
      </w:r>
      <w:bookmarkEnd w:id="0"/>
    </w:p>
    <w:p w:rsidR="00C17E9E" w:rsidRDefault="00C17E9E" w:rsidP="004A171B">
      <w:pPr>
        <w:widowControl w:val="0"/>
        <w:autoSpaceDE w:val="0"/>
        <w:autoSpaceDN w:val="0"/>
        <w:spacing w:line="276" w:lineRule="auto"/>
        <w:ind w:right="-45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424C8" w:rsidRPr="004424C8" w:rsidRDefault="004424C8" w:rsidP="004A171B">
      <w:pPr>
        <w:widowControl w:val="0"/>
        <w:autoSpaceDE w:val="0"/>
        <w:autoSpaceDN w:val="0"/>
        <w:spacing w:line="276" w:lineRule="auto"/>
        <w:ind w:right="-45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και </w:t>
      </w:r>
      <w:r w:rsidR="00D2240C">
        <w:rPr>
          <w:rFonts w:ascii="Arial" w:eastAsia="Calibri" w:hAnsi="Arial" w:cs="Arial"/>
          <w:b/>
          <w:bCs/>
          <w:sz w:val="22"/>
          <w:szCs w:val="22"/>
          <w:lang w:eastAsia="en-US"/>
        </w:rPr>
        <w:t>σας προσκαλούν</w:t>
      </w:r>
      <w:bookmarkStart w:id="1" w:name="_GoBack"/>
      <w:bookmarkEnd w:id="1"/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να συμμετέχετε στην υλοποίησή του για το τρέχον σχολικό έτος 2022-2023.</w:t>
      </w:r>
    </w:p>
    <w:p w:rsidR="004424C8" w:rsidRPr="004424C8" w:rsidRDefault="004424C8" w:rsidP="004A171B">
      <w:pPr>
        <w:spacing w:after="120" w:line="276" w:lineRule="auto"/>
        <w:ind w:right="-454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>Η υλοποίηση της Εκπαιδευτικής Δράσης ξεκίνησε το σχολικό έτος 2021-2022 με τη συνεργασία</w:t>
      </w:r>
      <w:r w:rsidRPr="004424C8">
        <w:rPr>
          <w:rFonts w:ascii="Arial" w:eastAsia="Arial Unicode MS" w:hAnsi="Arial" w:cs="Arial"/>
          <w:bCs/>
          <w:sz w:val="22"/>
          <w:szCs w:val="22"/>
          <w:lang w:eastAsia="en-US"/>
        </w:rPr>
        <w:t xml:space="preserve"> των ΚΠΕ/ΚΕΠΕΑ </w:t>
      </w:r>
      <w:proofErr w:type="spellStart"/>
      <w:r w:rsidRPr="004424C8">
        <w:rPr>
          <w:rFonts w:ascii="Arial" w:eastAsia="Arial Unicode MS" w:hAnsi="Arial" w:cs="Arial"/>
          <w:bCs/>
          <w:sz w:val="22"/>
          <w:szCs w:val="22"/>
          <w:lang w:eastAsia="en-US"/>
        </w:rPr>
        <w:t>Ποροΐων</w:t>
      </w:r>
      <w:proofErr w:type="spellEnd"/>
      <w:r w:rsidR="001C1035">
        <w:rPr>
          <w:rFonts w:ascii="Arial" w:eastAsia="Arial Unicode MS" w:hAnsi="Arial" w:cs="Arial"/>
          <w:bCs/>
          <w:sz w:val="22"/>
          <w:szCs w:val="22"/>
          <w:lang w:eastAsia="en-US"/>
        </w:rPr>
        <w:t>,</w:t>
      </w:r>
      <w:r w:rsidRPr="004424C8">
        <w:rPr>
          <w:rFonts w:ascii="Arial" w:eastAsia="Arial Unicode MS" w:hAnsi="Arial" w:cs="Arial"/>
          <w:bCs/>
          <w:sz w:val="22"/>
          <w:szCs w:val="22"/>
          <w:lang w:eastAsia="en-US"/>
        </w:rPr>
        <w:t xml:space="preserve"> Κιλκίς, Ελευθερίου Κορδελιού &amp; Βερτίσκου και των</w:t>
      </w:r>
      <w:r w:rsidR="001C1035">
        <w:rPr>
          <w:rFonts w:ascii="Arial" w:eastAsia="Arial Unicode MS" w:hAnsi="Arial" w:cs="Arial"/>
          <w:bCs/>
          <w:sz w:val="22"/>
          <w:szCs w:val="22"/>
          <w:lang w:eastAsia="en-US"/>
        </w:rPr>
        <w:t xml:space="preserve"> ΔΠΕ </w:t>
      </w:r>
      <w:r w:rsidRPr="004424C8">
        <w:rPr>
          <w:rFonts w:ascii="Arial" w:eastAsia="Arial Unicode MS" w:hAnsi="Arial" w:cs="Arial"/>
          <w:bCs/>
          <w:sz w:val="22"/>
          <w:szCs w:val="22"/>
          <w:lang w:eastAsia="en-US"/>
        </w:rPr>
        <w:t>Δυτικής Θεσσαλονίκης και Σερρών. Συμμετείχαν 138 σχολεία Πρωτοβάθμιας και Δευτεροβάθμιας Εκπαίδευσης σε συνεργασία με τα αντίστοιχα ΚΠΕ/ΚΕΠΕΑ, Υπεύθυνους ΠΕ/ΣΔ, Δασικές Υπηρεσίες και Δήμους.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Μετά την επιτυχή υλοποίηση της Δράσης, που αγκαλιάστηκε από την εκπαιδευτική κοινότητα, αποφασίστηκε τη φετινή σχολική χρονιά η συνέχιση και η επέκτασή της σε σχολεία από όλη την Ελλάδα σε συνεργασία και με άλλα ΚΠΕ/ΚΕΠΕΑ και Διευθύνσεις  Εκπαίδευσης. </w:t>
      </w:r>
    </w:p>
    <w:p w:rsidR="004424C8" w:rsidRPr="004424C8" w:rsidRDefault="004424C8" w:rsidP="004A171B">
      <w:pPr>
        <w:widowControl w:val="0"/>
        <w:autoSpaceDE w:val="0"/>
        <w:autoSpaceDN w:val="0"/>
        <w:spacing w:line="276" w:lineRule="auto"/>
        <w:ind w:right="-454" w:firstLine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Η σχολική χρονιά 2022-2023 αρχίζει με την προοπτική </w:t>
      </w: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>το Εκπαιδευτικό Δίκτυο Δράσης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να γίνει </w:t>
      </w: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>Πανελλαδικό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και να αποκτήσει </w:t>
      </w: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Ευρωπαϊκή διάσταση. </w:t>
      </w:r>
    </w:p>
    <w:p w:rsidR="004424C8" w:rsidRPr="004424C8" w:rsidRDefault="004424C8" w:rsidP="004A171B">
      <w:pPr>
        <w:widowControl w:val="0"/>
        <w:autoSpaceDE w:val="0"/>
        <w:autoSpaceDN w:val="0"/>
        <w:spacing w:line="276" w:lineRule="auto"/>
        <w:ind w:right="-454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Η εν λόγω Δράση αφορά σχολικές μονάδες Πρωτοβάθμιας και Δευτεροβάθμιας Εκπαίδευσης, που επιθυμούν να συμμετέχουν την τρέχουσα σχολική χρονιά 2022-2023. </w:t>
      </w:r>
    </w:p>
    <w:p w:rsidR="004424C8" w:rsidRPr="004424C8" w:rsidRDefault="004424C8" w:rsidP="004A171B">
      <w:pPr>
        <w:widowControl w:val="0"/>
        <w:autoSpaceDE w:val="0"/>
        <w:autoSpaceDN w:val="0"/>
        <w:spacing w:line="276" w:lineRule="auto"/>
        <w:ind w:left="458" w:right="-45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424C8" w:rsidRPr="004424C8" w:rsidRDefault="004424C8" w:rsidP="004A171B">
      <w:pPr>
        <w:widowControl w:val="0"/>
        <w:autoSpaceDE w:val="0"/>
        <w:autoSpaceDN w:val="0"/>
        <w:spacing w:line="276" w:lineRule="auto"/>
        <w:ind w:right="-454" w:firstLine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Η Εκπαιδευτική Δράση </w:t>
      </w:r>
      <w:r w:rsidRPr="004424C8">
        <w:rPr>
          <w:rFonts w:ascii="Arial" w:eastAsia="Calibri" w:hAnsi="Arial" w:cs="Arial"/>
          <w:spacing w:val="1"/>
          <w:sz w:val="22"/>
          <w:szCs w:val="22"/>
          <w:lang w:eastAsia="en-US"/>
        </w:rPr>
        <w:t>«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Φυτεύω</w:t>
      </w:r>
      <w:r w:rsidRPr="004424C8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και</w:t>
      </w:r>
      <w:r w:rsidRPr="004424C8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Υιοθετώ</w:t>
      </w:r>
      <w:r w:rsidRPr="004424C8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ένα</w:t>
      </w:r>
      <w:r w:rsidRPr="004424C8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δέντρο, δίνω</w:t>
      </w:r>
      <w:r w:rsidRPr="004424C8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ανάσα</w:t>
      </w:r>
      <w:r w:rsidRPr="004424C8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στη</w:t>
      </w:r>
      <w:r w:rsidRPr="004424C8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>γη»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περιλαμβάνει </w:t>
      </w: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φύτευση δέντρων από τις σχολικές μονάδες, κυρίως στις σχολικές αυλές αλλά και «υιοθέτηση» όλων των δέντρων της αυλής από τις μαθητικές ομάδες.  </w:t>
      </w:r>
      <w:r w:rsidRPr="004424C8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Αυτό προτείνεται να γίνει</w:t>
      </w: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σε συνεργασία της σχολικής κοινότητας με το τοπικό Δασαρχείο, το Δήμο της περιοχής και άλλους φορείς της τοπικής κοινωνίας. Η Δράση </w:t>
      </w:r>
      <w:r w:rsidRPr="004424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πλαισιώνεται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με εκπαιδευτικές δραστηριότητες για την ανάδειξη της σημασίας του πρασίνου στη ζωή μας και την ανάγκη προστασίας και </w:t>
      </w:r>
      <w:proofErr w:type="spellStart"/>
      <w:r w:rsidRPr="004424C8">
        <w:rPr>
          <w:rFonts w:ascii="Arial" w:eastAsia="Calibri" w:hAnsi="Arial" w:cs="Arial"/>
          <w:sz w:val="22"/>
          <w:szCs w:val="22"/>
          <w:lang w:eastAsia="en-US"/>
        </w:rPr>
        <w:t>αειφορικής</w:t>
      </w:r>
      <w:proofErr w:type="spellEnd"/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διαχείρισής του. </w:t>
      </w:r>
      <w:bookmarkStart w:id="2" w:name="_Hlk117093299"/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Σκοπός της είναι να γίνει πεδίο συνεργασίας και εκπαίδευσης με στόχο την προαγωγή της περιβαλλοντικής συνείδησης μαθητών/τριών για την προστασία του πρασίνου στη βάση των αρχών της </w:t>
      </w:r>
      <w:proofErr w:type="spellStart"/>
      <w:r w:rsidRPr="004424C8">
        <w:rPr>
          <w:rFonts w:ascii="Arial" w:eastAsia="Calibri" w:hAnsi="Arial" w:cs="Arial"/>
          <w:sz w:val="22"/>
          <w:szCs w:val="22"/>
          <w:lang w:eastAsia="en-US"/>
        </w:rPr>
        <w:t>αειφορικής</w:t>
      </w:r>
      <w:proofErr w:type="spellEnd"/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ανάπτυξης και στην κατεύθυνση της αντιμετώπισης της κλιματικής αλλαγής.</w:t>
      </w:r>
      <w:bookmarkEnd w:id="2"/>
    </w:p>
    <w:p w:rsidR="004424C8" w:rsidRDefault="004424C8" w:rsidP="004A171B">
      <w:pPr>
        <w:widowControl w:val="0"/>
        <w:autoSpaceDE w:val="0"/>
        <w:autoSpaceDN w:val="0"/>
        <w:spacing w:line="276" w:lineRule="auto"/>
        <w:ind w:right="-454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>Η Δράση</w:t>
      </w:r>
      <w:r w:rsidRPr="004424C8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μπορεί</w:t>
      </w:r>
      <w:r w:rsidRPr="004424C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να</w:t>
      </w:r>
      <w:r w:rsidRPr="004424C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υλοποιηθεί</w:t>
      </w:r>
      <w:r w:rsidRPr="004424C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ως</w:t>
      </w:r>
      <w:r w:rsidRPr="004424C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κορμός ενός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Προγράμματος</w:t>
      </w:r>
      <w:r w:rsidRPr="004424C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Περιβαλλοντικής</w:t>
      </w:r>
      <w:r w:rsidRPr="004424C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 xml:space="preserve">Εκπαίδευσης ή στο πλαίσιο των Εργαστηρίων Δεξιοτήτων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ή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ως Όμιλος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με θεματικές που σχετίζονται με το πράσινο, τη διατήρηση και προστασία του καθώς και την κλιματικά αλλαγή.</w:t>
      </w:r>
    </w:p>
    <w:p w:rsidR="004424C8" w:rsidRPr="004424C8" w:rsidRDefault="004424C8" w:rsidP="004A171B">
      <w:pPr>
        <w:widowControl w:val="0"/>
        <w:autoSpaceDE w:val="0"/>
        <w:autoSpaceDN w:val="0"/>
        <w:spacing w:line="276" w:lineRule="auto"/>
        <w:ind w:right="-454"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Η υποστήριξη των σχολικών μονάδων, που θα συμμετέχουν, θα γίνει μέσω του </w:t>
      </w:r>
      <w:proofErr w:type="spellStart"/>
      <w:r w:rsidRPr="004424C8">
        <w:rPr>
          <w:rFonts w:ascii="Arial" w:eastAsia="Calibri" w:hAnsi="Arial" w:cs="Arial"/>
          <w:sz w:val="22"/>
          <w:szCs w:val="22"/>
          <w:lang w:eastAsia="en-US"/>
        </w:rPr>
        <w:t>ιστολογίου</w:t>
      </w:r>
      <w:proofErr w:type="spellEnd"/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 w:rsidRPr="004424C8">
        <w:rPr>
          <w:rFonts w:ascii="Arial" w:eastAsia="Calibri" w:hAnsi="Arial" w:cs="Arial"/>
          <w:sz w:val="22"/>
          <w:szCs w:val="22"/>
          <w:lang w:eastAsia="en-US"/>
        </w:rPr>
        <w:t>blog</w:t>
      </w:r>
      <w:proofErr w:type="spellEnd"/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) της Δράσης </w:t>
      </w:r>
      <w:hyperlink r:id="rId9" w:history="1">
        <w:r w:rsidRPr="004424C8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https://drasiyiothesiadedro.blogspot.com/</w:t>
        </w:r>
      </w:hyperlink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, όπου υπάρχει αναρτημένο εκπαιδευτικό υλικό με εκπαιδευτικές δραστηριότητες που έχουν σχεδιαστεί και συγκεντρωθεί για αυτόν τον σκοπό και συνεχώς θα εμπλουτίζεται. Σχεδιάζονται επιμορφωτικές δράσεις δια ζώσης ή/και διαδικτυακές με τα συνεργαζόμενα ΚΕΠΕΑ/ΚΠΕ, Διευθύνσεις  Εκπαίδευσης και τα οικεία Δασαρχεία που θα συμμετέχουν κατά το τρέχον σχολικό έτος 2022-2023. Το </w:t>
      </w:r>
      <w:proofErr w:type="spellStart"/>
      <w:r w:rsidRPr="004424C8">
        <w:rPr>
          <w:rFonts w:ascii="Arial" w:eastAsia="Calibri" w:hAnsi="Arial" w:cs="Arial"/>
          <w:sz w:val="22"/>
          <w:szCs w:val="22"/>
          <w:lang w:eastAsia="en-US"/>
        </w:rPr>
        <w:t>ιστολόγιο</w:t>
      </w:r>
      <w:proofErr w:type="spellEnd"/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 εξυπηρετεί την επικοινωνία μεταξύ των σχολείων και τη δημοσιοποίηση των δραστηριοτήτων με την ανάρτηση των παραγόμενων των σχολικών μονάδων. </w:t>
      </w:r>
    </w:p>
    <w:p w:rsidR="004424C8" w:rsidRDefault="004424C8" w:rsidP="004A171B">
      <w:pPr>
        <w:widowControl w:val="0"/>
        <w:tabs>
          <w:tab w:val="left" w:pos="4794"/>
          <w:tab w:val="left" w:pos="8404"/>
        </w:tabs>
        <w:autoSpaceDE w:val="0"/>
        <w:autoSpaceDN w:val="0"/>
        <w:spacing w:before="122" w:line="276" w:lineRule="auto"/>
        <w:ind w:right="-454"/>
        <w:jc w:val="both"/>
        <w:rPr>
          <w:rFonts w:ascii="Arial" w:eastAsia="Calibri" w:hAnsi="Arial" w:cs="Arial"/>
          <w:spacing w:val="-52"/>
          <w:sz w:val="22"/>
          <w:szCs w:val="22"/>
          <w:lang w:eastAsia="en-US"/>
        </w:rPr>
      </w:pPr>
      <w:r w:rsidRPr="004424C8">
        <w:rPr>
          <w:rFonts w:ascii="Arial" w:eastAsia="Calibri" w:hAnsi="Arial" w:cs="Arial"/>
          <w:sz w:val="22"/>
          <w:szCs w:val="22"/>
          <w:lang w:eastAsia="en-US"/>
        </w:rPr>
        <w:t>Παρακαλούνται οι σχολικές μονάδες της Διεύθυνσης, που ενδιαφέρονται να συμμετέχουν</w:t>
      </w:r>
      <w:r w:rsidRPr="004424C8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στο Εκπαιδευτικό Δίκτυο Δράσης, να συμπληρώσουν </w:t>
      </w:r>
      <w:r w:rsidRPr="004424C8">
        <w:rPr>
          <w:rFonts w:ascii="Arial" w:eastAsia="Calibri" w:hAnsi="Arial" w:cs="Arial"/>
          <w:b/>
          <w:sz w:val="22"/>
          <w:szCs w:val="22"/>
          <w:lang w:eastAsia="en-US"/>
        </w:rPr>
        <w:t>την ηλεκτρονική φόρμα</w:t>
      </w:r>
      <w:r w:rsidRPr="004424C8">
        <w:rPr>
          <w:rFonts w:ascii="Arial" w:eastAsia="Calibri" w:hAnsi="Arial" w:cs="Arial"/>
          <w:b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συμμετοχής </w:t>
      </w:r>
      <w:r w:rsidRPr="004424C8">
        <w:rPr>
          <w:rFonts w:ascii="Arial" w:eastAsia="Calibri" w:hAnsi="Arial" w:cs="Arial"/>
          <w:sz w:val="22"/>
          <w:szCs w:val="22"/>
          <w:lang w:eastAsia="en-US"/>
        </w:rPr>
        <w:t xml:space="preserve">στον σύνδεσμο 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4424C8">
        <w:rPr>
          <w:rFonts w:ascii="Arial" w:eastAsia="Calibri" w:hAnsi="Arial" w:cs="Arial"/>
          <w:spacing w:val="-52"/>
          <w:sz w:val="22"/>
          <w:szCs w:val="22"/>
          <w:lang w:eastAsia="en-US"/>
        </w:rPr>
        <w:t xml:space="preserve"> </w:t>
      </w:r>
    </w:p>
    <w:p w:rsidR="004424C8" w:rsidRDefault="00D2240C" w:rsidP="004A171B">
      <w:pPr>
        <w:widowControl w:val="0"/>
        <w:tabs>
          <w:tab w:val="left" w:pos="4794"/>
          <w:tab w:val="left" w:pos="8404"/>
        </w:tabs>
        <w:autoSpaceDE w:val="0"/>
        <w:autoSpaceDN w:val="0"/>
        <w:spacing w:before="122" w:line="276" w:lineRule="auto"/>
        <w:ind w:right="-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hyperlink r:id="rId10" w:tgtFrame="_blank" w:history="1">
        <w:r w:rsidR="004424C8" w:rsidRPr="004424C8">
          <w:rPr>
            <w:rFonts w:ascii="Arial" w:eastAsia="Calibri" w:hAnsi="Arial" w:cs="Arial"/>
            <w:b/>
            <w:color w:val="1155CC"/>
            <w:sz w:val="22"/>
            <w:szCs w:val="22"/>
            <w:u w:val="single"/>
            <w:shd w:val="clear" w:color="auto" w:fill="FFFFFF"/>
            <w:lang w:eastAsia="en-US"/>
          </w:rPr>
          <w:t>https://forms.gle/3rsygxkbkcbZL4Db6</w:t>
        </w:r>
      </w:hyperlink>
      <w:r w:rsidR="004424C8" w:rsidRPr="004424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424C8" w:rsidRPr="004424C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24C8" w:rsidRPr="004424C8">
        <w:rPr>
          <w:rFonts w:ascii="Arial" w:eastAsia="Calibri" w:hAnsi="Arial" w:cs="Arial"/>
          <w:b/>
          <w:sz w:val="22"/>
          <w:szCs w:val="22"/>
          <w:lang w:eastAsia="en-US"/>
        </w:rPr>
        <w:t>μέχρι και τις 20/11/2022</w:t>
      </w:r>
      <w:r w:rsidR="004424C8" w:rsidRPr="004424C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C1035" w:rsidRPr="004424C8" w:rsidRDefault="001C1035" w:rsidP="004A171B">
      <w:pPr>
        <w:widowControl w:val="0"/>
        <w:tabs>
          <w:tab w:val="left" w:pos="4794"/>
          <w:tab w:val="left" w:pos="8404"/>
        </w:tabs>
        <w:autoSpaceDE w:val="0"/>
        <w:autoSpaceDN w:val="0"/>
        <w:spacing w:before="122" w:line="276" w:lineRule="auto"/>
        <w:ind w:right="-454"/>
        <w:jc w:val="both"/>
        <w:rPr>
          <w:rFonts w:ascii="Arial" w:eastAsia="Calibri" w:hAnsi="Arial" w:cs="Arial"/>
          <w:spacing w:val="-52"/>
          <w:sz w:val="22"/>
          <w:szCs w:val="22"/>
          <w:lang w:eastAsia="en-US"/>
        </w:rPr>
      </w:pPr>
    </w:p>
    <w:p w:rsidR="00D51A1A" w:rsidRPr="001A3CA1" w:rsidRDefault="00D51A1A" w:rsidP="004A171B">
      <w:pPr>
        <w:suppressAutoHyphens/>
        <w:spacing w:after="120"/>
        <w:ind w:right="-454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424C8">
        <w:rPr>
          <w:rFonts w:ascii="Arial" w:eastAsia="Calibri" w:hAnsi="Arial" w:cs="Arial"/>
          <w:color w:val="000000"/>
          <w:sz w:val="22"/>
          <w:szCs w:val="22"/>
        </w:rPr>
        <w:t>Παρακαλούμε να ενημερωθούν οι εκπαιδευτικοί του σχολείου</w:t>
      </w:r>
      <w:r w:rsidR="00A10317" w:rsidRPr="004424C8">
        <w:rPr>
          <w:rFonts w:ascii="Arial" w:eastAsia="Calibri" w:hAnsi="Arial" w:cs="Arial"/>
          <w:color w:val="000000"/>
          <w:sz w:val="22"/>
          <w:szCs w:val="22"/>
        </w:rPr>
        <w:t xml:space="preserve"> σας</w:t>
      </w:r>
      <w:r w:rsidRPr="001A3CA1">
        <w:rPr>
          <w:rFonts w:ascii="Arial" w:eastAsia="Calibri" w:hAnsi="Arial" w:cs="Arial"/>
          <w:color w:val="000000"/>
          <w:sz w:val="22"/>
          <w:szCs w:val="22"/>
        </w:rPr>
        <w:t>.</w:t>
      </w: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D51A1A" w:rsidRPr="001A3CA1" w:rsidTr="008D7325">
        <w:tc>
          <w:tcPr>
            <w:tcW w:w="222" w:type="dxa"/>
          </w:tcPr>
          <w:p w:rsidR="00D51A1A" w:rsidRPr="001A3CA1" w:rsidRDefault="00D51A1A" w:rsidP="004A171B">
            <w:pPr>
              <w:pStyle w:val="a4"/>
              <w:ind w:left="0" w:right="-4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D51A1A" w:rsidRPr="001A3CA1" w:rsidRDefault="00D51A1A" w:rsidP="004A171B">
            <w:pPr>
              <w:spacing w:line="360" w:lineRule="auto"/>
              <w:ind w:right="-45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CA1" w:rsidRPr="001A3CA1" w:rsidRDefault="001A3CA1" w:rsidP="004A171B">
            <w:pPr>
              <w:spacing w:line="360" w:lineRule="auto"/>
              <w:ind w:right="-45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D51A1A" w:rsidRPr="001A3CA1" w:rsidTr="008D7325">
              <w:tc>
                <w:tcPr>
                  <w:tcW w:w="5760" w:type="dxa"/>
                </w:tcPr>
                <w:p w:rsidR="00D51A1A" w:rsidRPr="001A3CA1" w:rsidRDefault="00D51A1A" w:rsidP="004A171B">
                  <w:pPr>
                    <w:pStyle w:val="a4"/>
                    <w:ind w:left="2127" w:right="-454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D51A1A" w:rsidRPr="001A3CA1" w:rsidRDefault="00D51A1A" w:rsidP="004A171B">
                  <w:pPr>
                    <w:pStyle w:val="a4"/>
                    <w:ind w:left="2127" w:right="-454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D51A1A" w:rsidRPr="001A3CA1" w:rsidRDefault="00D51A1A" w:rsidP="004A171B">
                  <w:pPr>
                    <w:pStyle w:val="a4"/>
                    <w:ind w:left="0" w:right="-454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51A1A" w:rsidRPr="001A3CA1" w:rsidTr="008D7325">
              <w:tc>
                <w:tcPr>
                  <w:tcW w:w="5760" w:type="dxa"/>
                </w:tcPr>
                <w:p w:rsidR="00D51A1A" w:rsidRPr="001A3CA1" w:rsidRDefault="00D51A1A" w:rsidP="004A171B">
                  <w:pPr>
                    <w:pStyle w:val="a4"/>
                    <w:ind w:left="2127" w:right="-454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51A1A" w:rsidRPr="001A3CA1" w:rsidTr="008D7325">
              <w:tc>
                <w:tcPr>
                  <w:tcW w:w="5760" w:type="dxa"/>
                </w:tcPr>
                <w:p w:rsidR="00D51A1A" w:rsidRPr="001A3CA1" w:rsidRDefault="00D51A1A" w:rsidP="004A171B">
                  <w:pPr>
                    <w:pStyle w:val="a4"/>
                    <w:ind w:left="2127" w:right="-454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Ζωή </w:t>
                  </w:r>
                  <w:proofErr w:type="spellStart"/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Βαζούρα</w:t>
                  </w:r>
                  <w:proofErr w:type="spellEnd"/>
                </w:p>
                <w:p w:rsidR="00D51A1A" w:rsidRPr="001A3CA1" w:rsidRDefault="00D51A1A" w:rsidP="004A171B">
                  <w:pPr>
                    <w:pStyle w:val="a4"/>
                    <w:ind w:left="2127" w:right="-454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A3CA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D51A1A" w:rsidRPr="001A3CA1" w:rsidRDefault="00D51A1A" w:rsidP="004A171B">
            <w:pPr>
              <w:pStyle w:val="a4"/>
              <w:ind w:left="1265" w:right="-454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4138" w:rsidRPr="001C75FE" w:rsidRDefault="00D84138" w:rsidP="004A171B">
      <w:pPr>
        <w:suppressAutoHyphens/>
        <w:ind w:right="-454"/>
        <w:rPr>
          <w:rFonts w:ascii="Calibri" w:eastAsia="Calibri" w:hAnsi="Calibri" w:cs="Calibri"/>
          <w:color w:val="000000"/>
          <w:szCs w:val="24"/>
        </w:rPr>
      </w:pPr>
    </w:p>
    <w:sectPr w:rsidR="00D84138" w:rsidRPr="001C7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641D"/>
    <w:multiLevelType w:val="hybridMultilevel"/>
    <w:tmpl w:val="EC2E695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DB350D"/>
    <w:multiLevelType w:val="multilevel"/>
    <w:tmpl w:val="EBB8AB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8"/>
    <w:rsid w:val="00015D32"/>
    <w:rsid w:val="00046052"/>
    <w:rsid w:val="000762EE"/>
    <w:rsid w:val="000C4E8D"/>
    <w:rsid w:val="000E4338"/>
    <w:rsid w:val="001A3CA1"/>
    <w:rsid w:val="001C1035"/>
    <w:rsid w:val="0020052E"/>
    <w:rsid w:val="0028063A"/>
    <w:rsid w:val="0028109C"/>
    <w:rsid w:val="00323E03"/>
    <w:rsid w:val="00366418"/>
    <w:rsid w:val="003901AD"/>
    <w:rsid w:val="003A30DF"/>
    <w:rsid w:val="003D11F7"/>
    <w:rsid w:val="003D13E8"/>
    <w:rsid w:val="003D2C1A"/>
    <w:rsid w:val="004424C8"/>
    <w:rsid w:val="004656A1"/>
    <w:rsid w:val="004A171B"/>
    <w:rsid w:val="004F2DFA"/>
    <w:rsid w:val="004F335A"/>
    <w:rsid w:val="005175BA"/>
    <w:rsid w:val="00546D98"/>
    <w:rsid w:val="00552A3E"/>
    <w:rsid w:val="005A2C10"/>
    <w:rsid w:val="005A5368"/>
    <w:rsid w:val="005A5E1D"/>
    <w:rsid w:val="00642B29"/>
    <w:rsid w:val="006733F1"/>
    <w:rsid w:val="006D4160"/>
    <w:rsid w:val="00720249"/>
    <w:rsid w:val="007561B8"/>
    <w:rsid w:val="00767C7F"/>
    <w:rsid w:val="00785B14"/>
    <w:rsid w:val="0083276A"/>
    <w:rsid w:val="0085297A"/>
    <w:rsid w:val="00871074"/>
    <w:rsid w:val="008734AF"/>
    <w:rsid w:val="009026CA"/>
    <w:rsid w:val="00957647"/>
    <w:rsid w:val="009B30C7"/>
    <w:rsid w:val="009D51B5"/>
    <w:rsid w:val="00A03610"/>
    <w:rsid w:val="00A10317"/>
    <w:rsid w:val="00A224B4"/>
    <w:rsid w:val="00A605A0"/>
    <w:rsid w:val="00AA7A62"/>
    <w:rsid w:val="00B762D9"/>
    <w:rsid w:val="00BA6885"/>
    <w:rsid w:val="00BC7716"/>
    <w:rsid w:val="00C061E8"/>
    <w:rsid w:val="00C17E9E"/>
    <w:rsid w:val="00C66854"/>
    <w:rsid w:val="00CC0872"/>
    <w:rsid w:val="00CC20C4"/>
    <w:rsid w:val="00CF0F33"/>
    <w:rsid w:val="00D2240C"/>
    <w:rsid w:val="00D51A1A"/>
    <w:rsid w:val="00D5682A"/>
    <w:rsid w:val="00D83BAC"/>
    <w:rsid w:val="00D84138"/>
    <w:rsid w:val="00DA1C34"/>
    <w:rsid w:val="00E400D3"/>
    <w:rsid w:val="00E44158"/>
    <w:rsid w:val="00F05277"/>
    <w:rsid w:val="00F81241"/>
    <w:rsid w:val="00F81882"/>
    <w:rsid w:val="00F96F7C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C043-F1CC-4AE5-8F55-EAF56818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841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13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52A3E"/>
    <w:rPr>
      <w:color w:val="954F72" w:themeColor="followedHyperlink"/>
      <w:u w:val="single"/>
    </w:rPr>
  </w:style>
  <w:style w:type="paragraph" w:customStyle="1" w:styleId="xl28">
    <w:name w:val="xl28"/>
    <w:basedOn w:val="a"/>
    <w:uiPriority w:val="99"/>
    <w:rsid w:val="004F3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a4">
    <w:name w:val="Body Text Indent"/>
    <w:basedOn w:val="a"/>
    <w:link w:val="Char"/>
    <w:uiPriority w:val="99"/>
    <w:rsid w:val="00D51A1A"/>
    <w:pPr>
      <w:spacing w:after="120"/>
      <w:ind w:left="283"/>
    </w:pPr>
    <w:rPr>
      <w:rFonts w:ascii="Courier New" w:hAnsi="Courier New" w:cs="Courier New"/>
      <w:sz w:val="28"/>
      <w:szCs w:val="28"/>
    </w:rPr>
  </w:style>
  <w:style w:type="character" w:customStyle="1" w:styleId="Char">
    <w:name w:val="Σώμα κείμενου με εσοχή Char"/>
    <w:basedOn w:val="a0"/>
    <w:link w:val="a4"/>
    <w:uiPriority w:val="99"/>
    <w:rsid w:val="00D51A1A"/>
    <w:rPr>
      <w:rFonts w:ascii="Courier New" w:eastAsia="Times New Roman" w:hAnsi="Courier New" w:cs="Courier New"/>
      <w:sz w:val="28"/>
      <w:szCs w:val="28"/>
      <w:lang w:eastAsia="el-GR"/>
    </w:rPr>
  </w:style>
  <w:style w:type="table" w:customStyle="1" w:styleId="Tabellenraster1">
    <w:name w:val="Tabellenraster1"/>
    <w:basedOn w:val="a1"/>
    <w:next w:val="a5"/>
    <w:uiPriority w:val="39"/>
    <w:rsid w:val="009026CA"/>
    <w:pPr>
      <w:spacing w:after="0" w:line="240" w:lineRule="auto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0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gle/3rsygxkbkcbZL4D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asiyiothesiadedro.blogsp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2022-10-27T06:42:00Z</dcterms:created>
  <dcterms:modified xsi:type="dcterms:W3CDTF">2022-10-27T06:42:00Z</dcterms:modified>
</cp:coreProperties>
</file>